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Carta - Co</w:t>
      </w:r>
      <w:r>
        <w:rPr>
          <w:rFonts w:eastAsia="Arial" w:cs="Arial" w:ascii="Arial" w:hAnsi="Arial"/>
          <w:color w:val="231F20"/>
        </w:rPr>
        <w:t>rr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esidência/Obra</w:t>
      </w:r>
    </w:p>
    <w:p>
      <w:pPr>
        <w:pStyle w:val="Normal1"/>
        <w:ind w:left="1886" w:right="1915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1º Inter</w:t>
      </w:r>
      <w:r>
        <w:rPr>
          <w:rFonts w:eastAsia="Ballroom Demo" w:cs="Ballroom Demo" w:ascii="Ballroom Demo" w:hAnsi="Ballroom Demo"/>
          <w:b/>
        </w:rPr>
        <w:t>In</w:t>
      </w:r>
      <w:r>
        <w:rPr>
          <w:rFonts w:eastAsia="Arial" w:cs="Arial" w:ascii="Arial" w:hAnsi="Arial"/>
          <w:b/>
        </w:rPr>
        <w:t>venções Urbanas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62"/>
        <w:gridCol w:w="2805"/>
        <w:gridCol w:w="2100"/>
        <w:gridCol w:w="991"/>
        <w:gridCol w:w="2161"/>
      </w:tblGrid>
      <w:tr>
        <w:trPr>
          <w:trHeight w:val="438" w:hRule="atLeast"/>
        </w:trPr>
        <w:tc>
          <w:tcPr>
            <w:tcW w:w="662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Eu, </w:t>
            </w:r>
          </w:p>
        </w:tc>
        <w:tc>
          <w:tcPr>
            <w:tcW w:w="8057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8" w:hRule="atLeast"/>
        </w:trPr>
        <w:tc>
          <w:tcPr>
            <w:tcW w:w="3467" w:type="dxa"/>
            <w:gridSpan w:val="2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abaixo assinado, portador do RG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91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 CPF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ter ciência dos termos do regulamento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realização do 1º InterINvenções Urbanas, regido pelo Edital nº </w:t>
      </w:r>
      <w:r>
        <w:rPr>
          <w:rFonts w:eastAsia="Arial" w:cs="Arial" w:ascii="Arial" w:hAnsi="Arial"/>
          <w:color w:val="231F20"/>
          <w:highlight w:val="white"/>
        </w:rPr>
        <w:t>025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 e realizado pela Prefeitura de Ponta Grossa, por meio da Secretaria Municipal de Cultura, e pelo Conselho Municipal de Política Cultural, e declaro que:</w:t>
      </w:r>
    </w:p>
    <w:tbl>
      <w:tblPr>
        <w:tblStyle w:val="Table2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720"/>
      </w:tblGrid>
      <w:tr>
        <w:trPr>
          <w:trHeight w:val="448" w:hRule="atLeast"/>
        </w:trPr>
        <w:tc>
          <w:tcPr>
            <w:tcW w:w="87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  <w:t>(nome de quem está inscrevendo a obra)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é domiciliado e/ou tem uma “Obra de Arte” sua no endereço de minha residência, abaixo descrito e com o comprovante em anexo*. Declaro ainda, para todos os fins de direito perante às leis vigentes, que a informação aqui prestada é de minha inteira responsabilidade.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576" w:before="0" w:after="0"/>
        <w:ind w:left="420" w:right="0" w:hanging="4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Endereço completo da residência:</w:t>
      </w:r>
    </w:p>
    <w:tbl>
      <w:tblPr>
        <w:tblStyle w:val="Table3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756"/>
        <w:gridCol w:w="2492"/>
        <w:gridCol w:w="840"/>
        <w:gridCol w:w="525"/>
        <w:gridCol w:w="1499"/>
        <w:gridCol w:w="465"/>
        <w:gridCol w:w="1142"/>
      </w:tblGrid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Rua: </w:t>
            </w:r>
          </w:p>
        </w:tc>
        <w:tc>
          <w:tcPr>
            <w:tcW w:w="6963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Complemento: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8" w:hRule="atLeast"/>
        </w:trPr>
        <w:tc>
          <w:tcPr>
            <w:tcW w:w="4248" w:type="dxa"/>
            <w:gridSpan w:val="2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Ponta Grossa,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2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6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142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2022.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720"/>
      </w:tblGrid>
      <w:tr>
        <w:trPr>
          <w:trHeight w:val="448" w:hRule="atLeast"/>
        </w:trPr>
        <w:tc>
          <w:tcPr>
            <w:tcW w:w="87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  <w:t>(Assinatura do responsável pelo comprovante de residência)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*Obrigatório anexar comprovante de endereço com data de até 90 dias.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Ballroom Demo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420" w:hanging="42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7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zTOxDCSvZ4v6P/Xp/ZZFfAmbOQ==">AMUW2mV63ccm6fnJQJe5gfMWwpXArUc8/U418kyR3KsmgxSM1iKMNaqy4R/lAg+UYWEWwgBAXetKvRtmDhAXuBbIohL5Kod/AmQ9PETGUJR3RNC20ZZJCTs=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140</Words>
  <Characters>761</Characters>
  <CharactersWithSpaces>884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2020-10-14T20:37:00Z</dcterms:created>
  <dc:creator>Elisângela Schmidt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076B1B4B6F354887BD8D2E22738772F3</vt:lpwstr>
  </property>
  <property fmtid="{D5CDD505-2E9C-101B-9397-08002B2CF9AE}" pid="3" name="KSOProductBuildVer">
    <vt:lpwstr>1046-11.2.0.11156</vt:lpwstr>
  </property>
</Properties>
</file>